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527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6100B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B65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Ірині Олександрівні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Олександрівні</w:t>
      </w:r>
      <w:r w:rsidR="006100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</w:t>
      </w:r>
      <w:r w:rsidR="00C141F4">
        <w:rPr>
          <w:color w:val="000000"/>
          <w:sz w:val="28"/>
          <w:szCs w:val="28"/>
          <w:lang w:val="uk-UA"/>
        </w:rPr>
        <w:t>0</w:t>
      </w:r>
      <w:r w:rsidR="00CB6586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141F4">
        <w:rPr>
          <w:color w:val="000000"/>
          <w:sz w:val="28"/>
          <w:szCs w:val="28"/>
          <w:lang w:val="uk-UA"/>
        </w:rPr>
        <w:t>ю: с. Зарванці</w:t>
      </w:r>
      <w:r w:rsidR="00611DB3" w:rsidRPr="00066DE4">
        <w:rPr>
          <w:color w:val="000000"/>
          <w:sz w:val="28"/>
          <w:szCs w:val="28"/>
          <w:lang w:val="uk-UA"/>
        </w:rPr>
        <w:t xml:space="preserve">, </w:t>
      </w:r>
      <w:r w:rsidR="00CB6586">
        <w:rPr>
          <w:color w:val="000000"/>
          <w:sz w:val="28"/>
          <w:szCs w:val="28"/>
          <w:lang w:val="uk-UA"/>
        </w:rPr>
        <w:t xml:space="preserve">ССТ «Мрія», </w:t>
      </w:r>
      <w:r w:rsidR="00611DB3" w:rsidRPr="00066DE4">
        <w:rPr>
          <w:color w:val="000000"/>
          <w:sz w:val="28"/>
          <w:szCs w:val="28"/>
          <w:lang w:val="uk-UA"/>
        </w:rPr>
        <w:t xml:space="preserve">вул. </w:t>
      </w:r>
      <w:r w:rsidR="00CB6586">
        <w:rPr>
          <w:color w:val="000000"/>
          <w:sz w:val="28"/>
          <w:szCs w:val="28"/>
          <w:lang w:val="uk-UA"/>
        </w:rPr>
        <w:t>Вечірня 15, діл. №179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B6586">
        <w:rPr>
          <w:color w:val="000000"/>
          <w:sz w:val="28"/>
          <w:szCs w:val="28"/>
          <w:lang w:val="uk-UA"/>
        </w:rPr>
        <w:t>вий номер 0520688900:01:017:</w:t>
      </w:r>
      <w:r w:rsidR="00C141F4">
        <w:rPr>
          <w:color w:val="000000"/>
          <w:sz w:val="28"/>
          <w:szCs w:val="28"/>
          <w:lang w:val="uk-UA"/>
        </w:rPr>
        <w:t>063</w:t>
      </w:r>
      <w:r w:rsidR="00CB6586">
        <w:rPr>
          <w:color w:val="000000"/>
          <w:sz w:val="28"/>
          <w:szCs w:val="28"/>
          <w:lang w:val="uk-UA"/>
        </w:rPr>
        <w:t>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65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6586">
        <w:rPr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EC062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CB658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CB6586">
        <w:rPr>
          <w:color w:val="000000"/>
          <w:sz w:val="28"/>
          <w:szCs w:val="28"/>
          <w:lang w:val="uk-UA"/>
        </w:rPr>
        <w:t>12</w:t>
      </w:r>
      <w:r w:rsidR="00EC0625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C0625">
        <w:rPr>
          <w:color w:val="000000"/>
          <w:sz w:val="28"/>
          <w:szCs w:val="28"/>
          <w:lang w:val="uk-UA"/>
        </w:rPr>
        <w:t xml:space="preserve">Якушинецької сільської ради </w:t>
      </w:r>
      <w:r w:rsidR="00CB6586">
        <w:rPr>
          <w:color w:val="000000"/>
          <w:sz w:val="28"/>
          <w:szCs w:val="28"/>
          <w:lang w:val="uk-UA"/>
        </w:rPr>
        <w:t>народних депутатів Вінницького району Вінницької області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CB6586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CB6586">
        <w:rPr>
          <w:color w:val="000000"/>
          <w:sz w:val="28"/>
          <w:szCs w:val="28"/>
          <w:lang w:val="uk-UA"/>
        </w:rPr>
        <w:t>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B65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6586">
        <w:rPr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EC062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00B3"/>
    <w:rsid w:val="00611DB3"/>
    <w:rsid w:val="00615965"/>
    <w:rsid w:val="00631FBA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270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141F4"/>
    <w:rsid w:val="00C20A30"/>
    <w:rsid w:val="00C24B50"/>
    <w:rsid w:val="00C26502"/>
    <w:rsid w:val="00C339ED"/>
    <w:rsid w:val="00C5315F"/>
    <w:rsid w:val="00C531F6"/>
    <w:rsid w:val="00C83C7D"/>
    <w:rsid w:val="00CB51CA"/>
    <w:rsid w:val="00CB6586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C0625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0BA78-A89A-4001-9D08-0D8D46A4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131</cp:revision>
  <cp:lastPrinted>2024-05-07T06:28:00Z</cp:lastPrinted>
  <dcterms:created xsi:type="dcterms:W3CDTF">2021-07-12T09:12:00Z</dcterms:created>
  <dcterms:modified xsi:type="dcterms:W3CDTF">2024-05-23T09:51:00Z</dcterms:modified>
</cp:coreProperties>
</file>